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038"/>
        <w:gridCol w:w="5019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价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项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目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明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序号</w:t>
            </w:r>
          </w:p>
        </w:tc>
        <w:tc>
          <w:tcPr>
            <w:tcW w:w="3038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内容</w:t>
            </w:r>
          </w:p>
        </w:tc>
        <w:tc>
          <w:tcPr>
            <w:tcW w:w="5019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聊城市眼科医院非集采配方颗粒配送服务项目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1</w:t>
            </w:r>
          </w:p>
        </w:tc>
        <w:tc>
          <w:tcPr>
            <w:tcW w:w="3038" w:type="dxa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单价合计</w:t>
            </w:r>
          </w:p>
        </w:tc>
        <w:tc>
          <w:tcPr>
            <w:tcW w:w="5019" w:type="dxa"/>
            <w:vAlign w:val="center"/>
          </w:tcPr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val="en-US" w:eastAsia="zh-CN"/>
              </w:rPr>
              <w:t>元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Merge w:val="restart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2</w:t>
            </w:r>
          </w:p>
        </w:tc>
        <w:tc>
          <w:tcPr>
            <w:tcW w:w="3038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付款方式是否满足</w:t>
            </w:r>
          </w:p>
        </w:tc>
        <w:tc>
          <w:tcPr>
            <w:tcW w:w="5019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2725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Merge w:val="continue"/>
            <w:vAlign w:val="center"/>
          </w:tcPr>
          <w:p w14:paraId="3D72C72A">
            <w:pPr>
              <w:spacing w:line="500" w:lineRule="exact"/>
              <w:jc w:val="center"/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</w:pPr>
          </w:p>
        </w:tc>
        <w:tc>
          <w:tcPr>
            <w:tcW w:w="3038" w:type="dxa"/>
            <w:vAlign w:val="center"/>
          </w:tcPr>
          <w:p w14:paraId="3D50B97C">
            <w:pPr>
              <w:pStyle w:val="2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付款账期</w:t>
            </w:r>
          </w:p>
          <w:p w14:paraId="3A2639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（≥</w:t>
            </w:r>
            <w:r>
              <w:rPr>
                <w:rFonts w:hint="eastAsia"/>
                <w:lang w:val="en-US" w:eastAsia="zh-CN"/>
              </w:rPr>
              <w:t>10个月，自行填报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019" w:type="dxa"/>
            <w:vAlign w:val="center"/>
          </w:tcPr>
          <w:p w14:paraId="621946B5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038" w:type="dxa"/>
            <w:vAlign w:val="center"/>
          </w:tcPr>
          <w:p w14:paraId="01BF8522">
            <w:pPr>
              <w:pStyle w:val="2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质量保证要求</w:t>
            </w:r>
          </w:p>
          <w:p w14:paraId="70F10938">
            <w:pPr>
              <w:pStyle w:val="2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是否满足医院需求</w:t>
            </w:r>
          </w:p>
        </w:tc>
        <w:tc>
          <w:tcPr>
            <w:tcW w:w="5019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02F5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181C354D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038" w:type="dxa"/>
            <w:vAlign w:val="center"/>
          </w:tcPr>
          <w:p w14:paraId="6F889EC7">
            <w:pPr>
              <w:pStyle w:val="2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其他优惠承诺</w:t>
            </w:r>
            <w:bookmarkStart w:id="0" w:name="_GoBack"/>
            <w:bookmarkEnd w:id="0"/>
          </w:p>
        </w:tc>
        <w:tc>
          <w:tcPr>
            <w:tcW w:w="5019" w:type="dxa"/>
            <w:vAlign w:val="center"/>
          </w:tcPr>
          <w:p w14:paraId="214F3E58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084EABD9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39E4F311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2766EEA3">
      <w:pPr>
        <w:pStyle w:val="2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分项报价表</w:t>
      </w:r>
    </w:p>
    <w:tbl>
      <w:tblPr>
        <w:tblStyle w:val="3"/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250"/>
        <w:gridCol w:w="1476"/>
        <w:gridCol w:w="791"/>
        <w:gridCol w:w="1341"/>
        <w:gridCol w:w="1327"/>
        <w:gridCol w:w="1245"/>
      </w:tblGrid>
      <w:tr w14:paraId="0B3D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6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</w:tr>
      <w:tr w14:paraId="50A0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0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白扁豆配方颗粒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1;5.0/200g/袋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8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B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15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44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白花蛇舌草配方颗粒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1:6.2/200g/袋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E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6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5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92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B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白茅根配方颗粒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7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9C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D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北沙参配方颗粒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B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1:2.5/200g/袋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4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9A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C6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草豆蔻配方颗粒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1;6.0/200g/袋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9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7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C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DB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3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侧柏叶配方颗粒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3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1:6.0/100g/袋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3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3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C9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A3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蝉蜕配方颗粒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B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1;6.0/200g/袋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5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B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77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E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D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茺蔚子配方颗粒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0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B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0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D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楮实子配方颗粒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1:7.0/100g/袋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0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8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F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E2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川木香配方颗粒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3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1;1.4/100g/袋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E0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4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醋莪术配方颗粒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C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1:7.9/200g/袋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9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9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C4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F1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醋乳香配方颗粒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1:1.3/100g/袋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E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2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BF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8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8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灯心草配方颗粒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A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9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55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30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8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地龙配方颗粒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1:4/200g/袋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C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D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C7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E0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地榆炭配方颗粒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1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8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B6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19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法半夏配方颗粒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1;3.40/100g/袋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7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E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A1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0C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1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麸炒山药配方颗粒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2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1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99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0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茯苓配方颗粒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1:12.5/200g/袋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2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4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FF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0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4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枸杞子配方颗粒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6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1:1.2/200g/袋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E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A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48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F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E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瓜蒌皮配方颗粒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B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1:1.7/200g/袋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3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E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49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5E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桂枝配方颗粒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1;7.5/200g/袋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4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F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8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8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1:2.2/200g/袋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5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5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8F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9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红景天配方颗粒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1;3.0/200g/袋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8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D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AF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36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黄精配方颗粒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A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1:1.3/200g/袋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8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2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2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B1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僵蚕配方颗粒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6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E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0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4C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C2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决明子配方颗粒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A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9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FA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33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5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芦根配方颗粒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D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1:4.5/200g/袋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5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E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1E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B2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E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路路通配方颗粒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2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1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B9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31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6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麦冬（川麦冬）配方颗粒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D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1:1.1/200g/袋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8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9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17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71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麦冬配方颗粒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1:1.1/200g/袋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A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8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41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44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蔓荆子配方颗粒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3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1;6.7/200g/袋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B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9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D6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71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牡丹皮配方颗粒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F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5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0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B2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C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木瓜配方颗粒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1;1.8/200g/袋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1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8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98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0B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3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佩兰配方颗粒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4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1:4/200g/袋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7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1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10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8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蒲黄配方颗粒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1:3.8/200g/袋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8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0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99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BE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茜草配方颗粒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1:5.0/100g/袋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E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C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D9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39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清半夏配方颗粒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0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1:3.2/100g/袋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C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0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F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FF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砂仁配方颗粒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4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6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1E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32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8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E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1:4.0/200g/袋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8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2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C4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1E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石菖蒲配方颗粒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D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1;4.7/200g/袋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6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ED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26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丝瓜络配方颗粒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3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1:6.6/200g/袋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C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A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B7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8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太子参配方颗粒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1:3.1/200g/袋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E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BE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B0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1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天冬配方颗粒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5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1:1.1/100g/袋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1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F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B3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0C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E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威灵仙配方颗粒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D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1;5.0/200g/袋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8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2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A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5E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五味子配方颗粒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D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1:1.6/200g/袋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1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FF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C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仙鹤草配方颗粒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A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7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FD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35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7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小蓟配方颗粒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A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1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A7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益智仁配方颗粒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0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8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D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F3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98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薏苡仁配方颗粒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1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3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30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E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玉竹配方颗粒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1;1.2/200g/袋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2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7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3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18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郁金配方颗粒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1:5.5/200g/袋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7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8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E7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C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浙贝母配方颗粒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D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C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08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2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0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猪苓配方颗粒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1:14/200g/袋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6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F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EE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0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竹茹（青秆竹）配方颗粒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E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1;10.0/200g/袋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0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6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27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4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E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A4E38D2"/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E53C0"/>
    <w:rsid w:val="5A29118D"/>
    <w:rsid w:val="7F81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1296</Characters>
  <Lines>0</Lines>
  <Paragraphs>0</Paragraphs>
  <TotalTime>21</TotalTime>
  <ScaleCrop>false</ScaleCrop>
  <LinksUpToDate>false</LinksUpToDate>
  <CharactersWithSpaces>1332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2025-04-23T06:06:00Z</dcterms:created>
  <dc:creator>Administrator</dc:creator>
  <cp:lastModifiedBy>-24℃</cp:lastModifiedBy>
  <dcterms:modified xsi:type="dcterms:W3CDTF">2025-04-24T00:52:00Z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eyJoZGlkIjoiN2U2M2ZhZTEwNDlkYWNkNGI0MTU4NzYyNGM3NGYwZTQiLCJ1c2VySWQiOiIyMTYyMDI2ODgifQ==</vt:lpwstr>
  </property>
  <property fmtid="{D5CDD505-2E9C-101B-9397-08002B2CF9AE}" pid="4" name="ICV">
    <vt:lpwstr>8BA173016CB747BBB7FEB6054ABAFF04_12</vt:lpwstr>
  </property>
</Properties>
</file>