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FD7E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4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548"/>
        <w:gridCol w:w="4509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报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价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项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目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明</w:t>
            </w:r>
            <w:r>
              <w:rPr>
                <w:rFonts w:ascii="宋体" w:hAnsi="宋体"/>
                <w:b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highlight w:val="none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序号</w:t>
            </w:r>
          </w:p>
        </w:tc>
        <w:tc>
          <w:tcPr>
            <w:tcW w:w="3548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采购</w:t>
            </w:r>
            <w:r>
              <w:rPr>
                <w:rFonts w:hint="eastAsia" w:ascii="宋体"/>
                <w:sz w:val="24"/>
                <w:highlight w:val="none"/>
              </w:rPr>
              <w:t>内容</w:t>
            </w:r>
          </w:p>
        </w:tc>
        <w:tc>
          <w:tcPr>
            <w:tcW w:w="4509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聊城市眼科医院尿素14C胶囊采购项目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  <w:highlight w:val="none"/>
              </w:rPr>
            </w:pPr>
            <w:r>
              <w:rPr>
                <w:rFonts w:hint="eastAsia" w:ascii="宋体"/>
                <w:b/>
                <w:sz w:val="24"/>
                <w:highlight w:val="none"/>
              </w:rPr>
              <w:t>1</w:t>
            </w:r>
          </w:p>
        </w:tc>
        <w:tc>
          <w:tcPr>
            <w:tcW w:w="3548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  <w:p w14:paraId="3A88F126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hAnsi="宋体"/>
                <w:b w:val="0"/>
                <w:bCs w:val="0"/>
                <w:sz w:val="24"/>
                <w:highlight w:val="none"/>
                <w:lang w:eastAsia="zh-CN"/>
              </w:rPr>
              <w:t>（不可超过山东省药品和耗材采购平台挂网价）</w:t>
            </w:r>
          </w:p>
        </w:tc>
        <w:tc>
          <w:tcPr>
            <w:tcW w:w="4509" w:type="dxa"/>
            <w:vAlign w:val="center"/>
          </w:tcPr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单价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</w:tc>
      </w:tr>
      <w:tr w14:paraId="3ACA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782" w:type="dxa"/>
            <w:vMerge w:val="continue"/>
            <w:vAlign w:val="center"/>
          </w:tcPr>
          <w:p w14:paraId="6A3ED39E">
            <w:pPr>
              <w:spacing w:line="500" w:lineRule="exact"/>
              <w:ind w:firstLine="210" w:firstLineChars="100"/>
            </w:pPr>
          </w:p>
        </w:tc>
        <w:tc>
          <w:tcPr>
            <w:tcW w:w="3548" w:type="dxa"/>
            <w:vMerge w:val="continue"/>
            <w:vAlign w:val="center"/>
          </w:tcPr>
          <w:p w14:paraId="6CF682E0">
            <w:pPr>
              <w:spacing w:line="500" w:lineRule="exact"/>
              <w:ind w:firstLine="210" w:firstLineChars="100"/>
            </w:pPr>
          </w:p>
        </w:tc>
        <w:tc>
          <w:tcPr>
            <w:tcW w:w="4509" w:type="dxa"/>
            <w:vAlign w:val="center"/>
          </w:tcPr>
          <w:p w14:paraId="04D9E62A">
            <w:pPr>
              <w:spacing w:line="500" w:lineRule="exact"/>
              <w:ind w:firstLine="240" w:firstLineChars="100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品牌及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规格型号：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  <w:highlight w:val="none"/>
              </w:rPr>
              <w:t>2</w:t>
            </w:r>
          </w:p>
        </w:tc>
        <w:tc>
          <w:tcPr>
            <w:tcW w:w="3548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结算方式</w:t>
            </w:r>
          </w:p>
          <w:p w14:paraId="3BFB3257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（供应商自行填报）</w:t>
            </w:r>
          </w:p>
        </w:tc>
        <w:tc>
          <w:tcPr>
            <w:tcW w:w="4509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</w:p>
        </w:tc>
      </w:tr>
      <w:tr w14:paraId="4AD0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4E22EBBF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548" w:type="dxa"/>
            <w:vAlign w:val="center"/>
          </w:tcPr>
          <w:p w14:paraId="51E0B583">
            <w:pPr>
              <w:spacing w:line="500" w:lineRule="exact"/>
              <w:jc w:val="center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售后服务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需求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是否满足要求</w:t>
            </w:r>
          </w:p>
        </w:tc>
        <w:tc>
          <w:tcPr>
            <w:tcW w:w="4509" w:type="dxa"/>
            <w:vAlign w:val="center"/>
          </w:tcPr>
          <w:p w14:paraId="4F28B305">
            <w:pPr>
              <w:spacing w:line="500" w:lineRule="exact"/>
              <w:ind w:firstLine="1200" w:firstLineChars="500"/>
              <w:rPr>
                <w:rFonts w:ascii="宋体"/>
                <w:sz w:val="24"/>
                <w:highlight w:val="none"/>
              </w:rPr>
            </w:pPr>
            <w:r>
              <w:rPr>
                <w:rFonts w:ascii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否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5A6CB5F">
      <w:pPr>
        <w:spacing w:line="480" w:lineRule="auto"/>
        <w:ind w:firstLine="354" w:firstLineChars="147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法定代表人或授权代表签字</w:t>
      </w:r>
      <w:r>
        <w:rPr>
          <w:rFonts w:hint="eastAsia" w:ascii="宋体" w:hAnsi="宋体" w:cs="宋体"/>
          <w:b/>
          <w:sz w:val="24"/>
          <w:lang w:eastAsia="zh-CN"/>
        </w:rPr>
        <w:t>：</w:t>
      </w:r>
      <w:bookmarkStart w:id="0" w:name="_GoBack"/>
      <w:bookmarkEnd w:id="0"/>
    </w:p>
    <w:sectPr>
      <w:pgSz w:w="11906" w:h="16838"/>
      <w:pgMar w:top="1417" w:right="709" w:bottom="1417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93874"/>
    <w:rsid w:val="016871BB"/>
    <w:rsid w:val="01912D1F"/>
    <w:rsid w:val="03C93874"/>
    <w:rsid w:val="063F5E26"/>
    <w:rsid w:val="1EBF2108"/>
    <w:rsid w:val="24734604"/>
    <w:rsid w:val="26F53956"/>
    <w:rsid w:val="286E0104"/>
    <w:rsid w:val="292C5593"/>
    <w:rsid w:val="2E203BBC"/>
    <w:rsid w:val="2FE33013"/>
    <w:rsid w:val="35B109EE"/>
    <w:rsid w:val="451A5B49"/>
    <w:rsid w:val="4EF64F0E"/>
    <w:rsid w:val="53637BC9"/>
    <w:rsid w:val="5D473D8A"/>
    <w:rsid w:val="5E337291"/>
    <w:rsid w:val="60F915EC"/>
    <w:rsid w:val="62B813F3"/>
    <w:rsid w:val="70207BA0"/>
    <w:rsid w:val="715E5F23"/>
    <w:rsid w:val="730A5B27"/>
    <w:rsid w:val="73C1278B"/>
    <w:rsid w:val="74494293"/>
    <w:rsid w:val="7E0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120</Characters>
  <Lines>0</Lines>
  <Paragraphs>0</Paragraphs>
  <TotalTime>10</TotalTime>
  <ScaleCrop>false</ScaleCrop>
  <LinksUpToDate>false</LinksUpToDate>
  <CharactersWithSpaces>162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2025-04-16T03:38:00Z</dcterms:created>
  <dc:creator>Evoque_UR</dc:creator>
  <cp:lastModifiedBy>刘彬</cp:lastModifiedBy>
  <cp:lastPrinted>2026-05-07T00:41:00Z</cp:lastPrinted>
  <dcterms:modified xsi:type="dcterms:W3CDTF">2026-05-25T06:06:54Z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2AF89A91025D4F559BFB78BCDDB56F27_13</vt:lpwstr>
  </property>
  <property fmtid="{D5CDD505-2E9C-101B-9397-08002B2CF9AE}" pid="4" name="KSOTemplateDocerSaveRecord">
    <vt:lpwstr>eyJoZGlkIjoiNDQzMzg5OGIxYzIzYTE3MjQ0M2Y3NWQ0NzU3YWM5YzciLCJ1c2VySWQiOiIxNzYwNzI1NDI0In0=</vt:lpwstr>
  </property>
</Properties>
</file>